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1D" w:rsidRPr="00AC6D61" w:rsidRDefault="00013B1D" w:rsidP="00013B1D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D61">
        <w:rPr>
          <w:rFonts w:ascii="Times New Roman" w:hAnsi="Times New Roman" w:cs="Times New Roman"/>
          <w:b/>
          <w:sz w:val="28"/>
          <w:szCs w:val="28"/>
        </w:rPr>
        <w:t xml:space="preserve">Извлечение из текста Федерального закона </w:t>
      </w:r>
      <w:r w:rsidR="00AC6D61" w:rsidRPr="00AC6D61">
        <w:rPr>
          <w:rFonts w:ascii="Times New Roman" w:hAnsi="Times New Roman" w:cs="Times New Roman"/>
          <w:b/>
          <w:sz w:val="28"/>
          <w:szCs w:val="28"/>
        </w:rPr>
        <w:t>от 17.12.1998  </w:t>
      </w:r>
      <w:r w:rsidRPr="00AC6D61">
        <w:rPr>
          <w:rFonts w:ascii="Times New Roman" w:hAnsi="Times New Roman" w:cs="Times New Roman"/>
          <w:b/>
          <w:sz w:val="28"/>
          <w:szCs w:val="28"/>
        </w:rPr>
        <w:t>№ 188-ФЗ «О</w:t>
      </w:r>
      <w:r w:rsidR="00AC6D61" w:rsidRPr="00AC6D61">
        <w:rPr>
          <w:rFonts w:ascii="Times New Roman" w:hAnsi="Times New Roman" w:cs="Times New Roman"/>
          <w:b/>
          <w:sz w:val="28"/>
          <w:szCs w:val="28"/>
        </w:rPr>
        <w:t> </w:t>
      </w:r>
      <w:r w:rsidRPr="00AC6D61">
        <w:rPr>
          <w:rFonts w:ascii="Times New Roman" w:hAnsi="Times New Roman" w:cs="Times New Roman"/>
          <w:b/>
          <w:sz w:val="28"/>
          <w:szCs w:val="28"/>
        </w:rPr>
        <w:t xml:space="preserve">мировых судьях Российской Федерации» </w:t>
      </w:r>
      <w:r w:rsidR="00C1268F">
        <w:rPr>
          <w:rFonts w:ascii="Times New Roman" w:hAnsi="Times New Roman" w:cs="Times New Roman"/>
          <w:b/>
          <w:sz w:val="28"/>
          <w:szCs w:val="28"/>
        </w:rPr>
        <w:t>(</w:t>
      </w:r>
      <w:r w:rsidRPr="00AC6D61">
        <w:rPr>
          <w:rFonts w:ascii="Times New Roman" w:hAnsi="Times New Roman" w:cs="Times New Roman"/>
          <w:b/>
          <w:sz w:val="28"/>
          <w:szCs w:val="28"/>
        </w:rPr>
        <w:t xml:space="preserve">в ред. от 01.07.2021 </w:t>
      </w:r>
      <w:hyperlink r:id="rId7" w:history="1">
        <w:r w:rsidRPr="00AC6D61">
          <w:rPr>
            <w:rFonts w:ascii="Times New Roman" w:hAnsi="Times New Roman" w:cs="Times New Roman"/>
            <w:b/>
            <w:sz w:val="28"/>
            <w:szCs w:val="28"/>
          </w:rPr>
          <w:t>№ 284-ФЗ</w:t>
        </w:r>
      </w:hyperlink>
      <w:r w:rsidR="00C1268F">
        <w:rPr>
          <w:rFonts w:ascii="Times New Roman" w:hAnsi="Times New Roman" w:cs="Times New Roman"/>
          <w:b/>
          <w:sz w:val="28"/>
          <w:szCs w:val="28"/>
        </w:rPr>
        <w:t>)</w:t>
      </w:r>
      <w:r w:rsidRPr="00AC6D61">
        <w:rPr>
          <w:rFonts w:ascii="Times New Roman" w:hAnsi="Times New Roman" w:cs="Times New Roman"/>
          <w:b/>
          <w:sz w:val="28"/>
          <w:szCs w:val="28"/>
        </w:rPr>
        <w:t xml:space="preserve">  (статьи 1,3,</w:t>
      </w:r>
      <w:r w:rsidR="00B31E11" w:rsidRPr="00AC6D61">
        <w:rPr>
          <w:rFonts w:ascii="Times New Roman" w:hAnsi="Times New Roman" w:cs="Times New Roman"/>
          <w:b/>
          <w:sz w:val="28"/>
          <w:szCs w:val="28"/>
        </w:rPr>
        <w:t>4</w:t>
      </w:r>
      <w:r w:rsidRPr="00AC6D61">
        <w:rPr>
          <w:rFonts w:ascii="Times New Roman" w:hAnsi="Times New Roman" w:cs="Times New Roman"/>
          <w:b/>
          <w:sz w:val="28"/>
          <w:szCs w:val="28"/>
        </w:rPr>
        <w:t>)</w:t>
      </w:r>
    </w:p>
    <w:p w:rsidR="00013B1D" w:rsidRDefault="00013B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B1D" w:rsidRDefault="00013B1D">
      <w:pPr>
        <w:pStyle w:val="ConsPlusNormal"/>
        <w:jc w:val="center"/>
      </w:pPr>
    </w:p>
    <w:p w:rsidR="00013B1D" w:rsidRPr="00013B1D" w:rsidRDefault="00013B1D" w:rsidP="00013B1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Статья 1. Мировые судьи в Российской Федерации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1. Мировые судьи в Российской Федерации (далее - мировые судьи) являются судьями общей юрисдикции субъектов Российской Федерации и входят в единую судебную систему Российской Федерации. Полномочия, порядок деятельности мировых судей и порядок создания должностей мировых судей устанавливаются </w:t>
      </w:r>
      <w:hyperlink r:id="rId8" w:history="1">
        <w:r w:rsidRPr="00013B1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конституционным </w:t>
      </w:r>
      <w:hyperlink r:id="rId9" w:history="1">
        <w:r w:rsidRPr="00013B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"О судебной системе Российской Федерации", иными федеральными конституционными законами, настоящим Федеральным законом и другими федеральными законами, а порядок назначения (избрания) и деятельности мировых судей устанавливается также законами субъектов Российской Федерации.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0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08.12.2010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338-ФЗ)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2. Мировые судьи осуществляют правосудие именем Российской Федерации. Порядок осуществления правосудия мировыми судьями устанавливается федеральным законом.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1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19.06.2004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50-ФЗ)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3B1D">
        <w:rPr>
          <w:rFonts w:ascii="Times New Roman" w:hAnsi="Times New Roman" w:cs="Times New Roman"/>
          <w:sz w:val="24"/>
          <w:szCs w:val="24"/>
        </w:rPr>
        <w:t>Вступившие в силу постановления мировых судей, а также их законные распоряжения, требования, поручения, вызовы и другие обращения являются обязательными для всех без исключения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Российской Федерации.</w:t>
      </w:r>
      <w:proofErr w:type="gramEnd"/>
    </w:p>
    <w:p w:rsidR="00013B1D" w:rsidRPr="00013B1D" w:rsidRDefault="00013B1D" w:rsidP="00013B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B1D" w:rsidRPr="00013B1D" w:rsidRDefault="00013B1D" w:rsidP="00013B1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Статья 3. Компетенция мирового судьи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13B1D">
        <w:rPr>
          <w:rFonts w:ascii="Times New Roman" w:hAnsi="Times New Roman" w:cs="Times New Roman"/>
          <w:sz w:val="24"/>
          <w:szCs w:val="24"/>
        </w:rPr>
        <w:t>1. Мировой судья рассматривает в первой инстанции: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1) уголовные дела о преступлениях, за совершение которых максимальное наказание не превышает трех лет лишения свободы, подсудные ему в соответствии с частью первой </w:t>
      </w:r>
      <w:hyperlink r:id="rId12" w:history="1">
        <w:r w:rsidRPr="00013B1D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2) дела о выдаче судебного приказа;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3) дела о расторжении брака, если между супругами отсутствует спор о детях;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4) дела о разделе между супругами совместно нажитого имущества при цене иска, не превышающей пятидесяти тысяч рублей;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3B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13B1D">
        <w:rPr>
          <w:rFonts w:ascii="Times New Roman" w:hAnsi="Times New Roman" w:cs="Times New Roman"/>
          <w:sz w:val="24"/>
          <w:szCs w:val="24"/>
        </w:rPr>
        <w:t xml:space="preserve">. 4 в ред. Федерального </w:t>
      </w:r>
      <w:hyperlink r:id="rId13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11.02.2010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6-ФЗ)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5) утратил силу. - Федеральный </w:t>
      </w:r>
      <w:hyperlink r:id="rId14" w:history="1">
        <w:r w:rsidRPr="00013B1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28.11.2018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451-ФЗ;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6) дела 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превышающей пятидесяти тысяч рублей;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3B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13B1D">
        <w:rPr>
          <w:rFonts w:ascii="Times New Roman" w:hAnsi="Times New Roman" w:cs="Times New Roman"/>
          <w:sz w:val="24"/>
          <w:szCs w:val="24"/>
        </w:rPr>
        <w:t xml:space="preserve">. 6 в ред. Федерального </w:t>
      </w:r>
      <w:hyperlink r:id="rId15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11.02.2010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6-ФЗ)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6.1) дела по имущественным спорам, возникающим в сфере защиты прав потребителей при цене иска, не превышающей ста тысяч рублей;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13B1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13B1D">
        <w:rPr>
          <w:rFonts w:ascii="Times New Roman" w:hAnsi="Times New Roman" w:cs="Times New Roman"/>
          <w:sz w:val="24"/>
          <w:szCs w:val="24"/>
        </w:rPr>
        <w:t xml:space="preserve">. 6.1 </w:t>
      </w:r>
      <w:proofErr w:type="gramStart"/>
      <w:r w:rsidRPr="00013B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13B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6" w:history="1">
        <w:r w:rsidRPr="00013B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28.11.2018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451-ФЗ)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7) утратил силу. - Федеральный </w:t>
      </w:r>
      <w:hyperlink r:id="rId17" w:history="1">
        <w:r w:rsidRPr="00013B1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22.07.2008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147-ФЗ;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8) утратил силу. - Федеральный </w:t>
      </w:r>
      <w:hyperlink r:id="rId18" w:history="1">
        <w:r w:rsidRPr="00013B1D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28.11.2018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451-ФЗ;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9) дела</w:t>
      </w:r>
      <w:bookmarkStart w:id="1" w:name="_GoBack"/>
      <w:bookmarkEnd w:id="1"/>
      <w:r w:rsidRPr="00013B1D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отнесенные к компетенции мирового судьи </w:t>
      </w:r>
      <w:hyperlink r:id="rId19" w:history="1">
        <w:r w:rsidRPr="00013B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законами субъектов Российской Федерации.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(п. 1 в ред. Федерального </w:t>
      </w:r>
      <w:hyperlink r:id="rId20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14.02.2005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2-ФЗ)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1.1. Кроме дел, перечисленных в </w:t>
      </w:r>
      <w:hyperlink w:anchor="P42" w:history="1">
        <w:proofErr w:type="gramStart"/>
        <w:r w:rsidRPr="00013B1D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013B1D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настоящей статьи, федеральными законами к подсудности мирового судьи могут быть отнесены и другие дела.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(п. 1.1 </w:t>
      </w:r>
      <w:proofErr w:type="gramStart"/>
      <w:r w:rsidRPr="00013B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13B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1" w:history="1">
        <w:r w:rsidRPr="00013B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14.02.2005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2-ФЗ)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lastRenderedPageBreak/>
        <w:t>2. Мировой судья рассматривает дела по вновь открывшимся обстоятельствам в отношении решений, принятых им в первой инстанции и вступивших в силу.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3. Мировой судья единолично рассматривает дела, отнесенные к его компетенции настоящим Федеральным законом.</w:t>
      </w:r>
    </w:p>
    <w:p w:rsidR="00013B1D" w:rsidRPr="00013B1D" w:rsidRDefault="00013B1D" w:rsidP="00013B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3B1D" w:rsidRPr="00013B1D" w:rsidRDefault="00013B1D" w:rsidP="00013B1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Статья 4. Судебные участки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1. Деятельность мировых судей осуществляется в пределах судебного района на судебных участках.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(п. 1 в ред. Федерального </w:t>
      </w:r>
      <w:hyperlink r:id="rId22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04.03.2013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20-ФЗ)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2. Общее число мировых судей и количество судебных участков субъекта Российской Федерации определяются федеральным </w:t>
      </w:r>
      <w:hyperlink r:id="rId23" w:history="1">
        <w:r w:rsidRPr="00013B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по законодательной инициативе соответствующего субъекта Российской Федерации, согласованной с Верховным Судом Российской Федерации, или по инициативе Верховного Суда Российской Федерации, согласованной с соответствующим субъектом Российской Федерации.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3. Судебные участки и должности мировых судей создаются и упраздняются законами субъектов Российской Федерации.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4. Судебные участки создаются из расчета численности населения на одном участке от 15 до 23 тысяч человек. В административно-территориальных образованиях с численностью населения менее 15 тысяч человек создается один судебный участок.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4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11.03.2006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36-ФЗ)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>5. Судебный участок или должность мирового судьи не могут быть упразднены, если отнесенные к компетенции этого мирового судьи дела не были одновременно переданы в юрисдикцию другого судьи или суда.</w:t>
      </w:r>
    </w:p>
    <w:p w:rsidR="00013B1D" w:rsidRPr="00013B1D" w:rsidRDefault="00013B1D" w:rsidP="00013B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13B1D">
        <w:rPr>
          <w:rFonts w:ascii="Times New Roman" w:hAnsi="Times New Roman" w:cs="Times New Roman"/>
          <w:sz w:val="24"/>
          <w:szCs w:val="24"/>
        </w:rPr>
        <w:t>Председатель районного суда в целях обеспечения равномерности нагрузки на мировых судей в случае, если нагрузка на мирового судью превышает среднюю нагрузку на мирового судью по судебному району, вправе мотивированным распоряжением передать часть уголовных, гражданских дел, дел об административных правонарушениях, исковых заявлений и заявлений о вынесении судебного приказа по требованиям о взыскании обязательных платежей и санкций, поступивших к мировому судье одного</w:t>
      </w:r>
      <w:proofErr w:type="gramEnd"/>
      <w:r w:rsidRPr="00013B1D">
        <w:rPr>
          <w:rFonts w:ascii="Times New Roman" w:hAnsi="Times New Roman" w:cs="Times New Roman"/>
          <w:sz w:val="24"/>
          <w:szCs w:val="24"/>
        </w:rPr>
        <w:t xml:space="preserve"> судебного участка, мировому судье другого судебного участка того же судебного района.</w:t>
      </w:r>
    </w:p>
    <w:p w:rsidR="00013B1D" w:rsidRPr="00013B1D" w:rsidRDefault="00013B1D" w:rsidP="00013B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3B1D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013B1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013B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5" w:history="1">
        <w:r w:rsidRPr="00013B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04.03.2013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20-ФЗ; в ред. Федерального </w:t>
      </w:r>
      <w:hyperlink r:id="rId26" w:history="1">
        <w:r w:rsidRPr="00013B1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3B1D">
        <w:rPr>
          <w:rFonts w:ascii="Times New Roman" w:hAnsi="Times New Roman" w:cs="Times New Roman"/>
          <w:sz w:val="24"/>
          <w:szCs w:val="24"/>
        </w:rPr>
        <w:t xml:space="preserve"> от 05.04.2016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3B1D">
        <w:rPr>
          <w:rFonts w:ascii="Times New Roman" w:hAnsi="Times New Roman" w:cs="Times New Roman"/>
          <w:sz w:val="24"/>
          <w:szCs w:val="24"/>
        </w:rPr>
        <w:t xml:space="preserve"> 103-ФЗ)</w:t>
      </w:r>
    </w:p>
    <w:p w:rsidR="00013B1D" w:rsidRDefault="00013B1D" w:rsidP="00013B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31E11" w:rsidRPr="00013B1D" w:rsidRDefault="00B31E11" w:rsidP="00013B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31E11" w:rsidRPr="00013B1D" w:rsidSect="007C3FC3">
      <w:headerReference w:type="default" r:id="rId27"/>
      <w:pgSz w:w="11906" w:h="16838"/>
      <w:pgMar w:top="851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B8" w:rsidRDefault="006232B8" w:rsidP="007C3FC3">
      <w:pPr>
        <w:spacing w:after="0" w:line="240" w:lineRule="auto"/>
      </w:pPr>
      <w:r>
        <w:separator/>
      </w:r>
    </w:p>
  </w:endnote>
  <w:endnote w:type="continuationSeparator" w:id="0">
    <w:p w:rsidR="006232B8" w:rsidRDefault="006232B8" w:rsidP="007C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B8" w:rsidRDefault="006232B8" w:rsidP="007C3FC3">
      <w:pPr>
        <w:spacing w:after="0" w:line="240" w:lineRule="auto"/>
      </w:pPr>
      <w:r>
        <w:separator/>
      </w:r>
    </w:p>
  </w:footnote>
  <w:footnote w:type="continuationSeparator" w:id="0">
    <w:p w:rsidR="006232B8" w:rsidRDefault="006232B8" w:rsidP="007C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8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3FC3" w:rsidRPr="007C3FC3" w:rsidRDefault="007C3FC3">
        <w:pPr>
          <w:pStyle w:val="a3"/>
          <w:jc w:val="center"/>
          <w:rPr>
            <w:rFonts w:ascii="Times New Roman" w:hAnsi="Times New Roman" w:cs="Times New Roman"/>
          </w:rPr>
        </w:pPr>
        <w:r w:rsidRPr="007C3FC3">
          <w:rPr>
            <w:rFonts w:ascii="Times New Roman" w:hAnsi="Times New Roman" w:cs="Times New Roman"/>
          </w:rPr>
          <w:fldChar w:fldCharType="begin"/>
        </w:r>
        <w:r w:rsidRPr="007C3FC3">
          <w:rPr>
            <w:rFonts w:ascii="Times New Roman" w:hAnsi="Times New Roman" w:cs="Times New Roman"/>
          </w:rPr>
          <w:instrText>PAGE   \* MERGEFORMAT</w:instrText>
        </w:r>
        <w:r w:rsidRPr="007C3FC3">
          <w:rPr>
            <w:rFonts w:ascii="Times New Roman" w:hAnsi="Times New Roman" w:cs="Times New Roman"/>
          </w:rPr>
          <w:fldChar w:fldCharType="separate"/>
        </w:r>
        <w:r w:rsidR="00505B25">
          <w:rPr>
            <w:rFonts w:ascii="Times New Roman" w:hAnsi="Times New Roman" w:cs="Times New Roman"/>
            <w:noProof/>
          </w:rPr>
          <w:t>2</w:t>
        </w:r>
        <w:r w:rsidRPr="007C3FC3">
          <w:rPr>
            <w:rFonts w:ascii="Times New Roman" w:hAnsi="Times New Roman" w:cs="Times New Roman"/>
          </w:rPr>
          <w:fldChar w:fldCharType="end"/>
        </w:r>
      </w:p>
    </w:sdtContent>
  </w:sdt>
  <w:p w:rsidR="007C3FC3" w:rsidRDefault="007C3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1D"/>
    <w:rsid w:val="00013B1D"/>
    <w:rsid w:val="00505B25"/>
    <w:rsid w:val="006232B8"/>
    <w:rsid w:val="007C3FC3"/>
    <w:rsid w:val="009E1716"/>
    <w:rsid w:val="00AC6D61"/>
    <w:rsid w:val="00B31E11"/>
    <w:rsid w:val="00C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3B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C3"/>
  </w:style>
  <w:style w:type="paragraph" w:styleId="a5">
    <w:name w:val="footer"/>
    <w:basedOn w:val="a"/>
    <w:link w:val="a6"/>
    <w:uiPriority w:val="99"/>
    <w:unhideWhenUsed/>
    <w:rsid w:val="007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3B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C3"/>
  </w:style>
  <w:style w:type="paragraph" w:styleId="a5">
    <w:name w:val="footer"/>
    <w:basedOn w:val="a"/>
    <w:link w:val="a6"/>
    <w:uiPriority w:val="99"/>
    <w:unhideWhenUsed/>
    <w:rsid w:val="007C3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974BCACFBFC9309C3180C532AFF82EEE360EE26AB8574C633416850A7F03D8558AD350A85A9472E9D56080B70F18DAE759779E42DK477N" TargetMode="External"/><Relationship Id="rId13" Type="http://schemas.openxmlformats.org/officeDocument/2006/relationships/hyperlink" Target="consultantplus://offline/ref=E3F974BCACFBFC9309C3180C532AFF82E5EC63E92AF68F7C9F3F436F5FF8E73ACC54AC350F87AB4C71984319537CF192B0728E65E62F47K476N" TargetMode="External"/><Relationship Id="rId18" Type="http://schemas.openxmlformats.org/officeDocument/2006/relationships/hyperlink" Target="consultantplus://offline/ref=E3F974BCACFBFC9309C3180C532AFF82EFE862EC29F8D27697664F6D58F7B82DCB1DA0340F87AA4E7FC7460C4224FD92AF6C897CFA2D4546K370N" TargetMode="External"/><Relationship Id="rId26" Type="http://schemas.openxmlformats.org/officeDocument/2006/relationships/hyperlink" Target="consultantplus://offline/ref=E3F974BCACFBFC9309C3180C532AFF82EDE261E924FAD27697664F6D58F7B82DCB1DA0340F87AB4E7BC7460C4224FD92AF6C897CFA2D4546K37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F974BCACFBFC9309C3180C532AFF82EBE362E82CF68F7C9F3F436F5FF8E73ACC54AC350F87A84C71984319537CF192B0728E65E62F47K476N" TargetMode="External"/><Relationship Id="rId7" Type="http://schemas.openxmlformats.org/officeDocument/2006/relationships/hyperlink" Target="consultantplus://offline/ref=E3F974BCACFBFC9309C3180C532AFF82EFE36FEC2AFED27697664F6D58F7B82DCB1DA0340F87AA4C72C7460C4224FD92AF6C897CFA2D4546K370N" TargetMode="External"/><Relationship Id="rId12" Type="http://schemas.openxmlformats.org/officeDocument/2006/relationships/hyperlink" Target="consultantplus://offline/ref=E3F974BCACFBFC9309C3180C532AFF82E8E967EF24FFD27697664F6D58F7B82DCB1DA0340F83AC447AC7460C4224FD92AF6C897CFA2D4546K370N" TargetMode="External"/><Relationship Id="rId17" Type="http://schemas.openxmlformats.org/officeDocument/2006/relationships/hyperlink" Target="consultantplus://offline/ref=E3F974BCACFBFC9309C3180C532AFF82EBE362E928F68F7C9F3F436F5FF8E73ACC54AC350F87AB4871984319537CF192B0728E65E62F47K476N" TargetMode="External"/><Relationship Id="rId25" Type="http://schemas.openxmlformats.org/officeDocument/2006/relationships/hyperlink" Target="consultantplus://offline/ref=E3F974BCACFBFC9309C3180C532AFF82EDEF65E22DF8D27697664F6D58F7B82DCB1DA0340F87AA4E7DC7460C4224FD92AF6C897CFA2D4546K37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F974BCACFBFC9309C3180C532AFF82EFE862EC29F8D27697664F6D58F7B82DCB1DA0340F87AA4E79C7460C4224FD92AF6C897CFA2D4546K370N" TargetMode="External"/><Relationship Id="rId20" Type="http://schemas.openxmlformats.org/officeDocument/2006/relationships/hyperlink" Target="consultantplus://offline/ref=E3F974BCACFBFC9309C3180C532AFF82EBE362E82CF68F7C9F3F436F5FF8E73ACC54AC350F87AA4571984319537CF192B0728E65E62F47K476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F974BCACFBFC9309C3180C532AFF82E8E367E224F68F7C9F3F436F5FF8E73ACC54AC350F87AA4571984319537CF192B0728E65E62F47K476N" TargetMode="External"/><Relationship Id="rId24" Type="http://schemas.openxmlformats.org/officeDocument/2006/relationships/hyperlink" Target="consultantplus://offline/ref=E3F974BCACFBFC9309C3180C532AFF82E9E36EED2BF68F7C9F3F436F5FF8E73ACC54AC350F87AA4571984319537CF192B0728E65E62F47K47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F974BCACFBFC9309C3180C532AFF82E5EC63E92AF68F7C9F3F436F5FF8E73ACC54AC350F87AB4871984319537CF192B0728E65E62F47K476N" TargetMode="External"/><Relationship Id="rId23" Type="http://schemas.openxmlformats.org/officeDocument/2006/relationships/hyperlink" Target="consultantplus://offline/ref=E3F974BCACFBFC9309C3180C532AFF82E8EB62EE24F5D27697664F6D58F7B82DD91DF8380E86B44C7DD2105D04K773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3F974BCACFBFC9309C3180C532AFF82EDEB60ED25FAD27697664F6D58F7B82DCB1DA0340F87AA4D7AC7460C4224FD92AF6C897CFA2D4546K370N" TargetMode="External"/><Relationship Id="rId19" Type="http://schemas.openxmlformats.org/officeDocument/2006/relationships/hyperlink" Target="consultantplus://offline/ref=E3F974BCACFBFC9309C3180C532AFF82E8EB61EC24F8D27697664F6D58F7B82DCB1DA0340F86A24B7FC7460C4224FD92AF6C897CFA2D4546K37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F974BCACFBFC9309C3180C532AFF82E8EA63E32AFBD27697664F6D58F7B82DCB1DA0340F87AB4E7FC7460C4224FD92AF6C897CFA2D4546K370N" TargetMode="External"/><Relationship Id="rId14" Type="http://schemas.openxmlformats.org/officeDocument/2006/relationships/hyperlink" Target="consultantplus://offline/ref=E3F974BCACFBFC9309C3180C532AFF82EFE862EC29F8D27697664F6D58F7B82DCB1DA0340F87AA4E78C7460C4224FD92AF6C897CFA2D4546K370N" TargetMode="External"/><Relationship Id="rId22" Type="http://schemas.openxmlformats.org/officeDocument/2006/relationships/hyperlink" Target="consultantplus://offline/ref=E3F974BCACFBFC9309C3180C532AFF82EDEF65E22DF8D27697664F6D58F7B82DCB1DA0340F87AA4E7FC7460C4224FD92AF6C897CFA2D4546K370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Сергей Михайлович</dc:creator>
  <cp:lastModifiedBy>Комогоров Сергей Михайлович</cp:lastModifiedBy>
  <cp:revision>5</cp:revision>
  <dcterms:created xsi:type="dcterms:W3CDTF">2022-07-11T13:59:00Z</dcterms:created>
  <dcterms:modified xsi:type="dcterms:W3CDTF">2022-07-13T11:57:00Z</dcterms:modified>
</cp:coreProperties>
</file>